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26" w:rsidRDefault="000E7926" w:rsidP="000E792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26" w:rsidRDefault="000E7926" w:rsidP="000E7926">
      <w:pPr>
        <w:pStyle w:val="a3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E7926" w:rsidRDefault="000E7926" w:rsidP="000E7926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795BA6" w:rsidRPr="00AA3466" w:rsidRDefault="000E7926" w:rsidP="000E7926">
      <w:pPr>
        <w:pStyle w:val="a3"/>
        <w:rPr>
          <w:sz w:val="28"/>
          <w:szCs w:val="28"/>
        </w:rPr>
      </w:pPr>
      <w:r w:rsidRPr="00AA3466">
        <w:rPr>
          <w:bCs/>
          <w:sz w:val="28"/>
          <w:szCs w:val="28"/>
        </w:rPr>
        <w:t>СТАРОМИНСКОГО РАЙОНА</w:t>
      </w:r>
    </w:p>
    <w:p w:rsidR="00795BA6" w:rsidRPr="00FC494F" w:rsidRDefault="00795BA6" w:rsidP="00795BA6">
      <w:pPr>
        <w:pStyle w:val="Nonformat"/>
        <w:rPr>
          <w:rFonts w:ascii="Times New Roman" w:hAnsi="Times New Roman"/>
          <w:sz w:val="28"/>
          <w:szCs w:val="28"/>
        </w:rPr>
      </w:pPr>
    </w:p>
    <w:p w:rsidR="00795BA6" w:rsidRPr="00FC494F" w:rsidRDefault="00795BA6" w:rsidP="00795BA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0E7926">
        <w:rPr>
          <w:rFonts w:ascii="Times New Roman" w:hAnsi="Times New Roman" w:cs="Times New Roman"/>
          <w:bCs/>
          <w:sz w:val="28"/>
          <w:szCs w:val="28"/>
        </w:rPr>
        <w:t>03</w:t>
      </w:r>
      <w:r w:rsidR="00583F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3468">
        <w:rPr>
          <w:rFonts w:ascii="Times New Roman" w:hAnsi="Times New Roman" w:cs="Times New Roman"/>
          <w:bCs/>
          <w:sz w:val="28"/>
          <w:szCs w:val="28"/>
        </w:rPr>
        <w:t xml:space="preserve">октября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2014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0E7926">
        <w:rPr>
          <w:rFonts w:ascii="Times New Roman" w:hAnsi="Times New Roman" w:cs="Times New Roman"/>
          <w:bCs/>
          <w:sz w:val="28"/>
          <w:szCs w:val="28"/>
        </w:rPr>
        <w:t xml:space="preserve">                         № </w:t>
      </w:r>
      <w:r w:rsidR="00A90706">
        <w:rPr>
          <w:rFonts w:ascii="Times New Roman" w:hAnsi="Times New Roman" w:cs="Times New Roman"/>
          <w:bCs/>
          <w:sz w:val="28"/>
          <w:szCs w:val="28"/>
        </w:rPr>
        <w:t>1.1</w:t>
      </w:r>
    </w:p>
    <w:p w:rsidR="00795BA6" w:rsidRPr="00FC494F" w:rsidRDefault="00795BA6" w:rsidP="00795BA6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9E3EDD" w:rsidRDefault="009E3EDD"/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95BA6" w:rsidRP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вступлении в должность главы </w:t>
      </w:r>
    </w:p>
    <w:p w:rsidR="00795BA6" w:rsidRDefault="000E792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Рассветовского сельского поселения</w:t>
      </w:r>
      <w:r w:rsidR="00795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Старом</w:t>
      </w:r>
      <w:r w:rsidR="00583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</w:t>
      </w:r>
      <w:r w:rsidR="00795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 района</w:t>
      </w:r>
    </w:p>
    <w:p w:rsidR="00795BA6" w:rsidRDefault="000E792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Демченко Александра Викторовича</w:t>
      </w:r>
    </w:p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BA6" w:rsidRDefault="00795BA6" w:rsidP="00795BA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BA6" w:rsidRDefault="00795BA6" w:rsidP="00F43A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В соответствии со статьей 16 Закона Краснодарского края от 17 июня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2004 года № 717-КЗ «О местном самоуправлении в Краснодарском крае», Законом Краснодарского края от 26 декабря 2005 г.,  № 966-КЗ «О муниципальных выборах в Краснодарском крае», на основании </w:t>
      </w:r>
      <w:r w:rsidR="00396A23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территориальной избирательной комиссии Староминская от </w:t>
      </w:r>
      <w:r w:rsidR="004D44CF">
        <w:rPr>
          <w:rFonts w:ascii="Times New Roman" w:eastAsia="Times New Roman" w:hAnsi="Times New Roman" w:cs="Times New Roman"/>
          <w:color w:val="000000"/>
          <w:sz w:val="28"/>
          <w:szCs w:val="28"/>
        </w:rPr>
        <w:t>15 сентября  2014</w:t>
      </w:r>
      <w:r w:rsidRPr="002168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57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150/860 «Об утверждении </w:t>
      </w:r>
      <w:r w:rsidR="001731B4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</w:t>
      </w:r>
      <w:r w:rsidR="005957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выборов </w:t>
      </w:r>
      <w:r w:rsidR="001731B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Рассветовского сельского поселения Староминского района</w:t>
      </w:r>
      <w:r w:rsidR="005957E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3043B">
        <w:rPr>
          <w:rFonts w:ascii="Times New Roman" w:eastAsia="Times New Roman" w:hAnsi="Times New Roman" w:cs="Times New Roman"/>
          <w:color w:val="000000"/>
          <w:sz w:val="28"/>
          <w:szCs w:val="28"/>
        </w:rPr>
        <w:t>, руководствуясь статьей 26</w:t>
      </w:r>
      <w:r w:rsidR="00396A23">
        <w:rPr>
          <w:rFonts w:ascii="Times New Roman" w:eastAsia="Times New Roman" w:hAnsi="Times New Roman" w:cs="Times New Roman"/>
          <w:color w:val="000000"/>
          <w:sz w:val="28"/>
          <w:szCs w:val="28"/>
        </w:rPr>
        <w:t>, пунктом 7 статьи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Рассветовско</w:t>
      </w:r>
      <w:r w:rsidR="00A063E3">
        <w:rPr>
          <w:rFonts w:ascii="Times New Roman" w:eastAsia="Times New Roman" w:hAnsi="Times New Roman" w:cs="Times New Roman"/>
          <w:color w:val="000000"/>
          <w:sz w:val="28"/>
          <w:szCs w:val="28"/>
        </w:rPr>
        <w:t>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Староминского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Совет Рассветовского сельского посе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Староминского района реши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л:</w:t>
      </w:r>
    </w:p>
    <w:p w:rsidR="00795BA6" w:rsidRDefault="00795BA6" w:rsidP="00F43A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1.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Вступление в должность главы </w:t>
      </w:r>
      <w:r w:rsidR="000E7926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Рассветовского 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Староминского района </w:t>
      </w:r>
      <w:r w:rsidR="002168F3">
        <w:rPr>
          <w:rFonts w:ascii="Times New Roman" w:eastAsia="Times New Roman" w:hAnsi="Times New Roman" w:cs="Times New Roman"/>
          <w:color w:val="000000"/>
          <w:sz w:val="28"/>
          <w:szCs w:val="28"/>
        </w:rPr>
        <w:t>Демченко Александра Викторовича</w:t>
      </w:r>
      <w:r w:rsidR="004D44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считать состоявшимся  03 октября 2014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795BA6" w:rsidRDefault="00795BA6" w:rsidP="00F43A1C">
      <w:pPr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795BA6" w:rsidRDefault="00795BA6"/>
    <w:p w:rsidR="00795BA6" w:rsidRDefault="00795BA6"/>
    <w:p w:rsidR="00795BA6" w:rsidRPr="00795BA6" w:rsidRDefault="00795BA6" w:rsidP="0079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BA6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795BA6" w:rsidRPr="00795BA6" w:rsidRDefault="00795BA6" w:rsidP="00795BA6">
      <w:pPr>
        <w:spacing w:after="0" w:line="240" w:lineRule="auto"/>
        <w:rPr>
          <w:rFonts w:ascii="Times New Roman" w:hAnsi="Times New Roman" w:cs="Times New Roman"/>
        </w:rPr>
      </w:pPr>
      <w:r w:rsidRPr="00795BA6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</w:r>
      <w:r w:rsidRPr="00795BA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96A23">
        <w:rPr>
          <w:rFonts w:ascii="Times New Roman" w:hAnsi="Times New Roman" w:cs="Times New Roman"/>
          <w:sz w:val="28"/>
          <w:szCs w:val="28"/>
        </w:rPr>
        <w:t>А.В.Демченко</w:t>
      </w:r>
    </w:p>
    <w:sectPr w:rsidR="00795BA6" w:rsidRPr="00795BA6" w:rsidSect="009E3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5BA6"/>
    <w:rsid w:val="000E7926"/>
    <w:rsid w:val="001731B4"/>
    <w:rsid w:val="002168F3"/>
    <w:rsid w:val="00396A23"/>
    <w:rsid w:val="004D44CF"/>
    <w:rsid w:val="00583F00"/>
    <w:rsid w:val="005957E1"/>
    <w:rsid w:val="0063043B"/>
    <w:rsid w:val="00715515"/>
    <w:rsid w:val="00743468"/>
    <w:rsid w:val="00795BA6"/>
    <w:rsid w:val="009E3EDD"/>
    <w:rsid w:val="00A063E3"/>
    <w:rsid w:val="00A2036C"/>
    <w:rsid w:val="00A44944"/>
    <w:rsid w:val="00A90706"/>
    <w:rsid w:val="00AA3466"/>
    <w:rsid w:val="00B53CFA"/>
    <w:rsid w:val="00CC2177"/>
    <w:rsid w:val="00E06959"/>
    <w:rsid w:val="00F258F5"/>
    <w:rsid w:val="00F4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DD"/>
  </w:style>
  <w:style w:type="paragraph" w:styleId="1">
    <w:name w:val="heading 1"/>
    <w:basedOn w:val="a"/>
    <w:next w:val="a"/>
    <w:link w:val="10"/>
    <w:qFormat/>
    <w:rsid w:val="00795BA6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BA6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795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795BA6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semiHidden/>
    <w:unhideWhenUsed/>
    <w:rsid w:val="00795B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795BA6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795BA6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E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79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14</cp:revision>
  <cp:lastPrinted>2014-10-06T08:01:00Z</cp:lastPrinted>
  <dcterms:created xsi:type="dcterms:W3CDTF">2009-10-27T10:26:00Z</dcterms:created>
  <dcterms:modified xsi:type="dcterms:W3CDTF">2014-10-06T08:14:00Z</dcterms:modified>
</cp:coreProperties>
</file>